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14C1C">
      <w:pPr>
        <w:spacing w:line="480" w:lineRule="auto"/>
        <w:jc w:val="center"/>
        <w:rPr>
          <w:rFonts w:hint="eastAsia" w:ascii="方正小标宋_GBK" w:hAnsi="方正小标宋_GBK" w:eastAsia="方正小标宋_GBK" w:cs="方正小标宋_GBK"/>
          <w:b w:val="0"/>
          <w:bCs/>
          <w:color w:val="C00000"/>
          <w:spacing w:val="20"/>
          <w:sz w:val="44"/>
          <w:szCs w:val="44"/>
          <w:lang w:val="en-US" w:eastAsia="zh-CN"/>
        </w:rPr>
      </w:pPr>
      <w:r>
        <w:rPr>
          <w:rFonts w:hint="eastAsia" w:ascii="方正小标宋_GBK" w:hAnsi="方正小标宋_GBK" w:eastAsia="方正小标宋_GBK" w:cs="方正小标宋_GBK"/>
          <w:b w:val="0"/>
          <w:bCs/>
          <w:color w:val="C00000"/>
          <w:spacing w:val="20"/>
          <w:sz w:val="44"/>
          <w:szCs w:val="44"/>
          <w:lang w:eastAsia="zh-CN"/>
        </w:rPr>
        <w:t>中选</w:t>
      </w:r>
      <w:r>
        <w:rPr>
          <w:rFonts w:hint="eastAsia" w:ascii="方正小标宋_GBK" w:hAnsi="方正小标宋_GBK" w:eastAsia="方正小标宋_GBK" w:cs="方正小标宋_GBK"/>
          <w:b w:val="0"/>
          <w:bCs/>
          <w:color w:val="C00000"/>
          <w:spacing w:val="20"/>
          <w:sz w:val="44"/>
          <w:szCs w:val="44"/>
        </w:rPr>
        <w:t>通知</w:t>
      </w:r>
      <w:r>
        <w:rPr>
          <w:rFonts w:hint="eastAsia" w:ascii="方正小标宋_GBK" w:hAnsi="方正小标宋_GBK" w:eastAsia="方正小标宋_GBK" w:cs="方正小标宋_GBK"/>
          <w:b w:val="0"/>
          <w:bCs/>
          <w:color w:val="C00000"/>
          <w:spacing w:val="20"/>
          <w:sz w:val="44"/>
          <w:szCs w:val="44"/>
          <w:lang w:val="en-US" w:eastAsia="zh-CN"/>
        </w:rPr>
        <w:t>书</w:t>
      </w:r>
    </w:p>
    <w:p w14:paraId="283CC838">
      <w:pPr>
        <w:spacing w:line="360" w:lineRule="auto"/>
        <w:jc w:val="center"/>
        <w:rPr>
          <w:rFonts w:hint="eastAsia" w:ascii="仿宋" w:hAnsi="仿宋" w:eastAsia="仿宋" w:cs="仿宋"/>
          <w:b/>
          <w:color w:val="C00000"/>
          <w:szCs w:val="21"/>
        </w:rPr>
      </w:pPr>
    </w:p>
    <w:p w14:paraId="09C774FC">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成都宏创汽车运</w:t>
      </w:r>
      <w:bookmarkStart w:id="0" w:name="_GoBack"/>
      <w:bookmarkEnd w:id="0"/>
      <w:r>
        <w:rPr>
          <w:rFonts w:hint="default" w:ascii="Times New Roman" w:hAnsi="Times New Roman" w:eastAsia="方正仿宋_GBK" w:cs="Times New Roman"/>
          <w:b w:val="0"/>
          <w:bCs/>
          <w:sz w:val="32"/>
          <w:szCs w:val="32"/>
          <w:highlight w:val="none"/>
        </w:rPr>
        <w:t>输有限公司：</w:t>
      </w:r>
    </w:p>
    <w:p w14:paraId="21FCBAF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rPr>
        <w:t>很高兴的通知贵单位，经</w:t>
      </w:r>
      <w:r>
        <w:rPr>
          <w:rFonts w:hint="default" w:ascii="Times New Roman" w:hAnsi="Times New Roman" w:eastAsia="方正仿宋_GBK" w:cs="Times New Roman"/>
          <w:b w:val="0"/>
          <w:bCs/>
          <w:sz w:val="32"/>
          <w:szCs w:val="32"/>
          <w:highlight w:val="none"/>
          <w:lang w:val="en-US" w:eastAsia="zh-CN"/>
        </w:rPr>
        <w:t>内部比选推荐</w:t>
      </w:r>
      <w:r>
        <w:rPr>
          <w:rFonts w:hint="default" w:ascii="Times New Roman" w:hAnsi="Times New Roman" w:eastAsia="方正仿宋_GBK" w:cs="Times New Roman"/>
          <w:b w:val="0"/>
          <w:bCs/>
          <w:sz w:val="32"/>
          <w:szCs w:val="32"/>
          <w:highlight w:val="none"/>
        </w:rPr>
        <w:t>，</w:t>
      </w:r>
      <w:r>
        <w:rPr>
          <w:rFonts w:hint="default" w:ascii="Times New Roman" w:hAnsi="Times New Roman" w:eastAsia="方正仿宋_GBK" w:cs="Times New Roman"/>
          <w:b w:val="0"/>
          <w:bCs/>
          <w:sz w:val="32"/>
          <w:szCs w:val="32"/>
          <w:highlight w:val="none"/>
          <w:lang w:val="en-US" w:eastAsia="zh-CN"/>
        </w:rPr>
        <w:t>我单位</w:t>
      </w:r>
      <w:r>
        <w:rPr>
          <w:rFonts w:hint="default" w:ascii="Times New Roman" w:hAnsi="Times New Roman" w:eastAsia="方正仿宋_GBK" w:cs="Times New Roman"/>
          <w:b w:val="0"/>
          <w:bCs/>
          <w:sz w:val="32"/>
          <w:szCs w:val="32"/>
          <w:highlight w:val="none"/>
        </w:rPr>
        <w:t>确定，贵公司为成都市少年儿童业余体育学校2025国际篮联三人篮球中国电信成都大师赛及女子系列赛车辆租赁服务项目</w:t>
      </w:r>
      <w:r>
        <w:rPr>
          <w:rFonts w:hint="default" w:ascii="Times New Roman" w:hAnsi="Times New Roman" w:eastAsia="方正仿宋_GBK" w:cs="Times New Roman"/>
          <w:b w:val="0"/>
          <w:bCs/>
          <w:sz w:val="32"/>
          <w:szCs w:val="32"/>
          <w:highlight w:val="none"/>
          <w:lang w:val="en-US" w:eastAsia="zh-CN"/>
        </w:rPr>
        <w:t>的</w:t>
      </w:r>
      <w:r>
        <w:rPr>
          <w:rFonts w:hint="default" w:ascii="Times New Roman" w:hAnsi="Times New Roman" w:eastAsia="方正仿宋_GBK" w:cs="Times New Roman"/>
          <w:b w:val="0"/>
          <w:bCs/>
          <w:sz w:val="32"/>
          <w:szCs w:val="32"/>
          <w:highlight w:val="none"/>
          <w:lang w:eastAsia="zh-CN"/>
        </w:rPr>
        <w:t>中选</w:t>
      </w:r>
      <w:r>
        <w:rPr>
          <w:rFonts w:hint="default" w:ascii="Times New Roman" w:hAnsi="Times New Roman" w:eastAsia="方正仿宋_GBK" w:cs="Times New Roman"/>
          <w:b w:val="0"/>
          <w:bCs/>
          <w:sz w:val="32"/>
          <w:szCs w:val="32"/>
          <w:highlight w:val="none"/>
          <w:lang w:val="en-US" w:eastAsia="zh-CN"/>
        </w:rPr>
        <w:t>单位</w:t>
      </w:r>
      <w:r>
        <w:rPr>
          <w:rFonts w:hint="default" w:ascii="Times New Roman" w:hAnsi="Times New Roman" w:eastAsia="方正仿宋_GBK" w:cs="Times New Roman"/>
          <w:b w:val="0"/>
          <w:bCs/>
          <w:sz w:val="32"/>
          <w:szCs w:val="32"/>
          <w:highlight w:val="none"/>
        </w:rPr>
        <w:t>。</w:t>
      </w:r>
    </w:p>
    <w:p w14:paraId="4759375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sz w:val="32"/>
          <w:szCs w:val="32"/>
          <w:highlight w:val="none"/>
          <w:lang w:val="zh-CN"/>
        </w:rPr>
      </w:pPr>
      <w:r>
        <w:rPr>
          <w:rFonts w:hint="default" w:ascii="Times New Roman" w:hAnsi="Times New Roman" w:eastAsia="方正仿宋_GBK" w:cs="Times New Roman"/>
          <w:b w:val="0"/>
          <w:bCs/>
          <w:sz w:val="32"/>
          <w:szCs w:val="32"/>
          <w:highlight w:val="none"/>
        </w:rPr>
        <w:t>中</w:t>
      </w:r>
      <w:r>
        <w:rPr>
          <w:rFonts w:hint="default" w:ascii="Times New Roman" w:hAnsi="Times New Roman" w:eastAsia="方正仿宋_GBK" w:cs="Times New Roman"/>
          <w:b w:val="0"/>
          <w:bCs/>
          <w:sz w:val="32"/>
          <w:szCs w:val="32"/>
          <w:highlight w:val="none"/>
          <w:lang w:eastAsia="zh-CN"/>
        </w:rPr>
        <w:t>选</w:t>
      </w:r>
      <w:r>
        <w:rPr>
          <w:rFonts w:hint="default" w:ascii="Times New Roman" w:hAnsi="Times New Roman" w:eastAsia="方正仿宋_GBK" w:cs="Times New Roman"/>
          <w:b w:val="0"/>
          <w:bCs/>
          <w:sz w:val="32"/>
          <w:szCs w:val="32"/>
          <w:highlight w:val="none"/>
        </w:rPr>
        <w:t>内容</w:t>
      </w:r>
      <w:r>
        <w:rPr>
          <w:rFonts w:hint="default" w:ascii="Times New Roman" w:hAnsi="Times New Roman" w:eastAsia="方正仿宋_GBK" w:cs="Times New Roman"/>
          <w:b w:val="0"/>
          <w:bCs/>
          <w:sz w:val="32"/>
          <w:szCs w:val="32"/>
          <w:highlight w:val="none"/>
          <w:lang w:val="zh-CN"/>
        </w:rPr>
        <w:t>：成都市少年儿童业余体育学校2025国际篮联三人篮球中国电信成都大师赛及女子系列赛车辆租赁服务项目</w:t>
      </w:r>
    </w:p>
    <w:p w14:paraId="53C3AAB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服务期限：自合同签订之日起30日</w:t>
      </w:r>
    </w:p>
    <w:p w14:paraId="51A5D0B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highlight w:val="none"/>
          <w:lang w:val="en-US" w:eastAsia="zh-CN"/>
        </w:rPr>
      </w:pPr>
      <w:r>
        <w:rPr>
          <w:rFonts w:hint="eastAsia" w:eastAsia="方正仿宋_GBK" w:cs="Times New Roman"/>
          <w:b w:val="0"/>
          <w:bCs/>
          <w:sz w:val="32"/>
          <w:szCs w:val="32"/>
          <w:highlight w:val="none"/>
          <w:lang w:val="en-US" w:eastAsia="zh-CN"/>
        </w:rPr>
        <w:t>服务</w:t>
      </w:r>
      <w:r>
        <w:rPr>
          <w:rFonts w:hint="default" w:ascii="Times New Roman" w:hAnsi="Times New Roman" w:eastAsia="方正仿宋_GBK" w:cs="Times New Roman"/>
          <w:b w:val="0"/>
          <w:bCs/>
          <w:sz w:val="32"/>
          <w:szCs w:val="32"/>
          <w:highlight w:val="none"/>
          <w:lang w:val="en-US" w:eastAsia="zh-CN"/>
        </w:rPr>
        <w:t>费报价：</w:t>
      </w:r>
      <w:r>
        <w:rPr>
          <w:rFonts w:hint="eastAsia" w:eastAsia="方正仿宋_GBK" w:cs="Times New Roman"/>
          <w:b w:val="0"/>
          <w:bCs/>
          <w:sz w:val="32"/>
          <w:szCs w:val="32"/>
          <w:highlight w:val="none"/>
          <w:lang w:val="en-US" w:eastAsia="zh-CN"/>
        </w:rPr>
        <w:t>服务</w:t>
      </w:r>
      <w:r>
        <w:rPr>
          <w:rFonts w:hint="default" w:ascii="Times New Roman" w:hAnsi="Times New Roman" w:eastAsia="方正仿宋_GBK" w:cs="Times New Roman"/>
          <w:b w:val="0"/>
          <w:bCs/>
          <w:sz w:val="32"/>
          <w:szCs w:val="32"/>
          <w:highlight w:val="none"/>
          <w:lang w:val="en-US" w:eastAsia="zh-CN"/>
        </w:rPr>
        <w:t>费用</w:t>
      </w:r>
      <w:r>
        <w:rPr>
          <w:rFonts w:hint="eastAsia" w:eastAsia="方正仿宋_GBK" w:cs="Times New Roman"/>
          <w:b w:val="0"/>
          <w:bCs/>
          <w:sz w:val="32"/>
          <w:szCs w:val="32"/>
          <w:highlight w:val="none"/>
          <w:lang w:val="en-US" w:eastAsia="zh-CN"/>
        </w:rPr>
        <w:t>按照整体折扣率75%</w:t>
      </w:r>
      <w:r>
        <w:rPr>
          <w:rFonts w:hint="default" w:ascii="Times New Roman" w:hAnsi="Times New Roman" w:eastAsia="方正仿宋_GBK" w:cs="Times New Roman"/>
          <w:b w:val="0"/>
          <w:bCs/>
          <w:sz w:val="32"/>
          <w:szCs w:val="32"/>
          <w:highlight w:val="none"/>
          <w:lang w:val="en-US" w:eastAsia="zh-CN"/>
        </w:rPr>
        <w:t>执行。</w:t>
      </w:r>
    </w:p>
    <w:p w14:paraId="5ABAB87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sz w:val="32"/>
          <w:szCs w:val="32"/>
          <w:highlight w:val="none"/>
        </w:rPr>
      </w:pPr>
      <w:r>
        <w:rPr>
          <w:rFonts w:hint="default" w:ascii="Times New Roman" w:hAnsi="Times New Roman" w:eastAsia="方正仿宋_GBK" w:cs="Times New Roman"/>
          <w:b w:val="0"/>
          <w:bCs/>
          <w:sz w:val="32"/>
          <w:szCs w:val="32"/>
          <w:highlight w:val="none"/>
        </w:rPr>
        <w:t>感谢贵公司对我</w:t>
      </w:r>
      <w:r>
        <w:rPr>
          <w:rFonts w:hint="default" w:ascii="Times New Roman" w:hAnsi="Times New Roman" w:eastAsia="方正仿宋_GBK" w:cs="Times New Roman"/>
          <w:b w:val="0"/>
          <w:bCs/>
          <w:sz w:val="32"/>
          <w:szCs w:val="32"/>
          <w:highlight w:val="none"/>
          <w:lang w:eastAsia="zh-CN"/>
        </w:rPr>
        <w:t>单位</w:t>
      </w:r>
      <w:r>
        <w:rPr>
          <w:rFonts w:hint="default" w:ascii="Times New Roman" w:hAnsi="Times New Roman" w:eastAsia="方正仿宋_GBK" w:cs="Times New Roman"/>
          <w:b w:val="0"/>
          <w:bCs/>
          <w:sz w:val="32"/>
          <w:szCs w:val="32"/>
          <w:highlight w:val="none"/>
        </w:rPr>
        <w:t>工作的支持和配合。请贵公司</w:t>
      </w:r>
      <w:r>
        <w:rPr>
          <w:rFonts w:hint="default" w:ascii="Times New Roman" w:hAnsi="Times New Roman" w:eastAsia="方正仿宋_GBK" w:cs="Times New Roman"/>
          <w:b w:val="0"/>
          <w:bCs/>
          <w:sz w:val="32"/>
          <w:szCs w:val="32"/>
          <w:highlight w:val="none"/>
          <w:lang w:val="en-US" w:eastAsia="zh-CN"/>
        </w:rPr>
        <w:t>自</w:t>
      </w:r>
      <w:r>
        <w:rPr>
          <w:rFonts w:hint="default" w:ascii="Times New Roman" w:hAnsi="Times New Roman" w:eastAsia="方正仿宋_GBK" w:cs="Times New Roman"/>
          <w:b w:val="0"/>
          <w:bCs/>
          <w:sz w:val="32"/>
          <w:szCs w:val="32"/>
          <w:highlight w:val="none"/>
        </w:rPr>
        <w:t>收到</w:t>
      </w:r>
      <w:r>
        <w:rPr>
          <w:rFonts w:hint="default" w:ascii="Times New Roman" w:hAnsi="Times New Roman" w:eastAsia="方正仿宋_GBK" w:cs="Times New Roman"/>
          <w:b w:val="0"/>
          <w:bCs/>
          <w:sz w:val="32"/>
          <w:szCs w:val="32"/>
          <w:highlight w:val="none"/>
          <w:lang w:eastAsia="zh-CN"/>
        </w:rPr>
        <w:t>中</w:t>
      </w:r>
      <w:r>
        <w:rPr>
          <w:rFonts w:hint="default" w:ascii="Times New Roman" w:hAnsi="Times New Roman" w:eastAsia="方正仿宋_GBK" w:cs="Times New Roman"/>
          <w:b w:val="0"/>
          <w:bCs/>
          <w:sz w:val="32"/>
          <w:szCs w:val="32"/>
          <w:highlight w:val="none"/>
          <w:lang w:val="en-US" w:eastAsia="zh-CN"/>
        </w:rPr>
        <w:t>选</w:t>
      </w:r>
      <w:r>
        <w:rPr>
          <w:rFonts w:hint="default" w:ascii="Times New Roman" w:hAnsi="Times New Roman" w:eastAsia="方正仿宋_GBK" w:cs="Times New Roman"/>
          <w:b w:val="0"/>
          <w:bCs/>
          <w:sz w:val="32"/>
          <w:szCs w:val="32"/>
          <w:highlight w:val="none"/>
        </w:rPr>
        <w:t>通知书后</w:t>
      </w:r>
      <w:r>
        <w:rPr>
          <w:rFonts w:hint="default" w:ascii="Times New Roman" w:hAnsi="Times New Roman" w:eastAsia="方正仿宋_GBK" w:cs="Times New Roman"/>
          <w:b w:val="0"/>
          <w:bCs/>
          <w:sz w:val="32"/>
          <w:szCs w:val="32"/>
          <w:highlight w:val="none"/>
          <w:lang w:val="en-US" w:eastAsia="zh-CN"/>
        </w:rPr>
        <w:t>10</w:t>
      </w:r>
      <w:r>
        <w:rPr>
          <w:rFonts w:hint="default" w:ascii="Times New Roman" w:hAnsi="Times New Roman" w:eastAsia="方正仿宋_GBK" w:cs="Times New Roman"/>
          <w:b w:val="0"/>
          <w:bCs/>
          <w:sz w:val="32"/>
          <w:szCs w:val="32"/>
          <w:highlight w:val="none"/>
          <w:lang w:val="zh-CN"/>
        </w:rPr>
        <w:t>个工作日内</w:t>
      </w:r>
      <w:r>
        <w:rPr>
          <w:rFonts w:hint="default" w:ascii="Times New Roman" w:hAnsi="Times New Roman" w:eastAsia="方正仿宋_GBK" w:cs="Times New Roman"/>
          <w:b w:val="0"/>
          <w:bCs/>
          <w:sz w:val="32"/>
          <w:szCs w:val="32"/>
          <w:highlight w:val="none"/>
        </w:rPr>
        <w:t>与</w:t>
      </w:r>
      <w:r>
        <w:rPr>
          <w:rFonts w:hint="default" w:ascii="Times New Roman" w:hAnsi="Times New Roman" w:eastAsia="方正仿宋_GBK" w:cs="Times New Roman"/>
          <w:b w:val="0"/>
          <w:bCs/>
          <w:sz w:val="32"/>
          <w:szCs w:val="32"/>
          <w:highlight w:val="none"/>
          <w:lang w:eastAsia="zh-CN"/>
        </w:rPr>
        <w:t>我单位</w:t>
      </w:r>
      <w:r>
        <w:rPr>
          <w:rFonts w:hint="default" w:ascii="Times New Roman" w:hAnsi="Times New Roman" w:eastAsia="方正仿宋_GBK" w:cs="Times New Roman"/>
          <w:b w:val="0"/>
          <w:bCs/>
          <w:sz w:val="32"/>
          <w:szCs w:val="32"/>
          <w:highlight w:val="none"/>
        </w:rPr>
        <w:t>签订</w:t>
      </w:r>
      <w:r>
        <w:rPr>
          <w:rFonts w:hint="default" w:ascii="Times New Roman" w:hAnsi="Times New Roman" w:eastAsia="方正仿宋_GBK" w:cs="Times New Roman"/>
          <w:b w:val="0"/>
          <w:bCs/>
          <w:sz w:val="32"/>
          <w:szCs w:val="32"/>
          <w:highlight w:val="none"/>
          <w:lang w:val="en-US" w:eastAsia="zh-CN"/>
        </w:rPr>
        <w:t>代理协议</w:t>
      </w:r>
      <w:r>
        <w:rPr>
          <w:rFonts w:hint="default" w:ascii="Times New Roman" w:hAnsi="Times New Roman" w:eastAsia="方正仿宋_GBK" w:cs="Times New Roman"/>
          <w:b w:val="0"/>
          <w:bCs/>
          <w:sz w:val="32"/>
          <w:szCs w:val="32"/>
          <w:highlight w:val="none"/>
        </w:rPr>
        <w:t>。</w:t>
      </w:r>
    </w:p>
    <w:p w14:paraId="0C25077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color w:val="000000"/>
          <w:sz w:val="32"/>
          <w:szCs w:val="32"/>
          <w:lang w:val="en-US" w:eastAsia="zh-CN"/>
        </w:rPr>
      </w:pPr>
      <w:r>
        <w:rPr>
          <w:rFonts w:hint="default" w:ascii="Times New Roman" w:hAnsi="Times New Roman" w:eastAsia="方正仿宋_GBK" w:cs="Times New Roman"/>
          <w:b/>
          <w:color w:val="000000"/>
          <w:sz w:val="32"/>
          <w:szCs w:val="32"/>
          <w:lang w:val="en-US" w:eastAsia="zh-CN"/>
        </w:rPr>
        <w:t xml:space="preserve">                 </w:t>
      </w:r>
    </w:p>
    <w:p w14:paraId="5C71DE5D">
      <w:pPr>
        <w:pStyle w:val="2"/>
        <w:rPr>
          <w:rFonts w:hint="default" w:ascii="Times New Roman" w:hAnsi="Times New Roman" w:eastAsia="方正仿宋_GBK" w:cs="Times New Roman"/>
          <w:b/>
          <w:color w:val="000000"/>
          <w:sz w:val="32"/>
          <w:szCs w:val="32"/>
          <w:lang w:val="en-US" w:eastAsia="zh-CN"/>
        </w:rPr>
      </w:pPr>
    </w:p>
    <w:p w14:paraId="0D69D4B2">
      <w:pPr>
        <w:rPr>
          <w:rFonts w:hint="default"/>
          <w:lang w:val="en-US" w:eastAsia="zh-CN"/>
        </w:rPr>
      </w:pPr>
    </w:p>
    <w:p w14:paraId="1C95FE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default" w:ascii="Times New Roman" w:hAnsi="Times New Roman" w:eastAsia="方正仿宋_GBK" w:cs="Times New Roman"/>
          <w:b w:val="0"/>
          <w:bCs/>
          <w:color w:val="000000"/>
          <w:sz w:val="32"/>
          <w:szCs w:val="32"/>
          <w:lang w:val="en-US" w:eastAsia="zh-CN"/>
        </w:rPr>
        <w:t xml:space="preserve">                        成都市少</w:t>
      </w:r>
      <w:r>
        <w:rPr>
          <w:rFonts w:hint="default" w:ascii="Times New Roman" w:hAnsi="Times New Roman" w:eastAsia="方正仿宋_GBK" w:cs="Times New Roman"/>
          <w:b w:val="0"/>
          <w:bCs/>
          <w:color w:val="000000"/>
          <w:sz w:val="32"/>
          <w:szCs w:val="32"/>
          <w:highlight w:val="none"/>
          <w:lang w:val="en-US" w:eastAsia="zh-CN"/>
        </w:rPr>
        <w:t>年儿童业余体育学校</w:t>
      </w:r>
      <w:r>
        <w:rPr>
          <w:rFonts w:hint="default" w:ascii="Times New Roman" w:hAnsi="Times New Roman" w:eastAsia="方正仿宋_GBK" w:cs="Times New Roman"/>
          <w:b w:val="0"/>
          <w:bCs/>
          <w:color w:val="000000"/>
          <w:sz w:val="32"/>
          <w:szCs w:val="32"/>
          <w:highlight w:val="none"/>
        </w:rPr>
        <w:t xml:space="preserve">   </w:t>
      </w:r>
    </w:p>
    <w:p w14:paraId="1FB39A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color w:val="000000"/>
          <w:sz w:val="32"/>
          <w:szCs w:val="32"/>
          <w:highlight w:val="none"/>
        </w:rPr>
        <w:t xml:space="preserve">                              </w:t>
      </w:r>
      <w:r>
        <w:rPr>
          <w:rFonts w:hint="default" w:ascii="Times New Roman" w:hAnsi="Times New Roman" w:eastAsia="方正仿宋_GBK" w:cs="Times New Roman"/>
          <w:b w:val="0"/>
          <w:bCs/>
          <w:color w:val="000000"/>
          <w:sz w:val="32"/>
          <w:szCs w:val="32"/>
          <w:highlight w:val="none"/>
          <w:lang w:val="en-US" w:eastAsia="zh-CN"/>
        </w:rPr>
        <w:t>2025</w:t>
      </w:r>
      <w:r>
        <w:rPr>
          <w:rFonts w:hint="default" w:ascii="Times New Roman" w:hAnsi="Times New Roman" w:eastAsia="方正仿宋_GBK" w:cs="Times New Roman"/>
          <w:b w:val="0"/>
          <w:bCs/>
          <w:color w:val="000000"/>
          <w:sz w:val="32"/>
          <w:szCs w:val="32"/>
          <w:highlight w:val="none"/>
          <w:lang w:val="zh-CN"/>
        </w:rPr>
        <w:t>年</w:t>
      </w:r>
      <w:r>
        <w:rPr>
          <w:rFonts w:hint="eastAsia" w:eastAsia="方正仿宋_GBK" w:cs="Times New Roman"/>
          <w:b w:val="0"/>
          <w:bCs/>
          <w:color w:val="000000"/>
          <w:sz w:val="32"/>
          <w:szCs w:val="32"/>
          <w:highlight w:val="none"/>
          <w:lang w:val="en-US" w:eastAsia="zh-CN"/>
        </w:rPr>
        <w:t>4</w:t>
      </w:r>
      <w:r>
        <w:rPr>
          <w:rFonts w:hint="default" w:ascii="Times New Roman" w:hAnsi="Times New Roman" w:eastAsia="方正仿宋_GBK" w:cs="Times New Roman"/>
          <w:b w:val="0"/>
          <w:bCs/>
          <w:color w:val="000000"/>
          <w:sz w:val="32"/>
          <w:szCs w:val="32"/>
          <w:highlight w:val="none"/>
          <w:lang w:val="en-US" w:eastAsia="zh-CN"/>
        </w:rPr>
        <w:t>月</w:t>
      </w:r>
      <w:r>
        <w:rPr>
          <w:rFonts w:hint="eastAsia" w:eastAsia="方正仿宋_GBK" w:cs="Times New Roman"/>
          <w:b w:val="0"/>
          <w:bCs/>
          <w:color w:val="000000"/>
          <w:sz w:val="32"/>
          <w:szCs w:val="32"/>
          <w:highlight w:val="none"/>
          <w:lang w:val="en-US" w:eastAsia="zh-CN"/>
        </w:rPr>
        <w:t>7</w:t>
      </w:r>
      <w:r>
        <w:rPr>
          <w:rFonts w:hint="default" w:ascii="Times New Roman" w:hAnsi="Times New Roman" w:eastAsia="方正仿宋_GBK" w:cs="Times New Roman"/>
          <w:b w:val="0"/>
          <w:bCs/>
          <w:color w:val="000000"/>
          <w:sz w:val="32"/>
          <w:szCs w:val="32"/>
          <w:highlight w:val="none"/>
          <w:lang w:val="zh-CN"/>
        </w:rPr>
        <w:t>日</w:t>
      </w:r>
    </w:p>
    <w:p w14:paraId="780ADC99">
      <w:pPr>
        <w:pStyle w:val="2"/>
        <w:rPr>
          <w:rFonts w:hint="default" w:ascii="Times New Roman" w:hAnsi="Times New Roman" w:eastAsia="方正仿宋_GBK" w:cs="Times New Roman"/>
          <w:sz w:val="32"/>
          <w:szCs w:val="32"/>
        </w:rPr>
      </w:pPr>
    </w:p>
    <w:p w14:paraId="6543842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color w:val="000000"/>
          <w:sz w:val="32"/>
          <w:szCs w:val="32"/>
          <w:lang w:val="en-US" w:eastAsia="zh-CN"/>
        </w:rPr>
        <w:t>（联系人：</w:t>
      </w:r>
      <w:r>
        <w:rPr>
          <w:rFonts w:hint="eastAsia" w:ascii="Times New Roman" w:hAnsi="Times New Roman" w:eastAsia="方正仿宋_GBK" w:cs="Times New Roman"/>
          <w:b w:val="0"/>
          <w:bCs/>
          <w:color w:val="000000"/>
          <w:sz w:val="32"/>
          <w:szCs w:val="32"/>
          <w:lang w:val="en-US" w:eastAsia="zh-CN"/>
        </w:rPr>
        <w:t>申奥</w:t>
      </w:r>
      <w:r>
        <w:rPr>
          <w:rFonts w:hint="default"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i w:val="0"/>
          <w:iCs w:val="0"/>
          <w:color w:val="auto"/>
          <w:sz w:val="32"/>
          <w:szCs w:val="32"/>
          <w:lang w:val="en-US" w:eastAsia="zh-CN"/>
        </w:rPr>
        <w:t>028-</w:t>
      </w:r>
      <w:r>
        <w:rPr>
          <w:rFonts w:hint="eastAsia" w:ascii="Times New Roman" w:hAnsi="Times New Roman" w:eastAsia="方正仿宋_GBK" w:cs="Times New Roman"/>
          <w:i w:val="0"/>
          <w:iCs w:val="0"/>
          <w:color w:val="auto"/>
          <w:sz w:val="32"/>
          <w:szCs w:val="32"/>
          <w:lang w:val="en-US" w:eastAsia="zh-CN"/>
        </w:rPr>
        <w:t>87311707</w:t>
      </w:r>
      <w:r>
        <w:rPr>
          <w:rFonts w:hint="default" w:ascii="Times New Roman" w:hAnsi="Times New Roman" w:eastAsia="方正仿宋_GBK" w:cs="Times New Roman"/>
          <w:b w:val="0"/>
          <w:bCs/>
          <w:color w:val="000000"/>
          <w:sz w:val="32"/>
          <w:szCs w:val="32"/>
          <w:lang w:val="en-US" w:eastAsia="zh-CN"/>
        </w:rPr>
        <w:t xml:space="preserve">）    </w:t>
      </w:r>
      <w:r>
        <w:rPr>
          <w:rFonts w:hint="default" w:ascii="Times New Roman" w:hAnsi="Times New Roman" w:eastAsia="方正仿宋_GBK" w:cs="Times New Roman"/>
          <w:b w:val="0"/>
          <w:bCs/>
          <w:sz w:val="32"/>
          <w:szCs w:val="32"/>
          <w:highlight w:val="none"/>
        </w:rPr>
        <w:t xml:space="preserve">    </w:t>
      </w:r>
    </w:p>
    <w:p w14:paraId="1E488BA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黑体" w:hAnsi="黑体" w:eastAsia="黑体" w:cs="黑体"/>
          <w:b/>
          <w:bCs/>
          <w:color w:val="000000"/>
          <w:sz w:val="18"/>
          <w:szCs w:val="18"/>
          <w:u w:val="single"/>
        </w:rPr>
      </w:pPr>
      <w:r>
        <w:rPr>
          <w:rFonts w:hint="eastAsia" w:ascii="黑体" w:hAnsi="黑体" w:eastAsia="黑体" w:cs="黑体"/>
          <w:b/>
          <w:bCs/>
          <w:color w:val="000000"/>
          <w:sz w:val="18"/>
          <w:szCs w:val="18"/>
          <w:u w:val="single"/>
        </w:rPr>
        <w:t xml:space="preserve">                                                                                                                    </w:t>
      </w:r>
    </w:p>
    <w:sectPr>
      <w:headerReference r:id="rId3" w:type="default"/>
      <w:footerReference r:id="rId4" w:type="even"/>
      <w:pgSz w:w="11906" w:h="16838"/>
      <w:pgMar w:top="1560" w:right="1474" w:bottom="1701" w:left="1587" w:header="851" w:footer="8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auto"/>
    <w:pitch w:val="default"/>
    <w:sig w:usb0="00000000" w:usb1="00000000"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8650">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8978A">
    <w:pPr>
      <w:pBdr>
        <w:bottom w:val="none" w:color="auto" w:sz="0" w:space="0"/>
      </w:pBdr>
      <w:ind w:firstLine="900" w:firstLineChars="450"/>
      <w:jc w:val="center"/>
      <w:rPr>
        <w:rFonts w:hint="eastAsia"/>
        <w:sz w:val="13"/>
        <w:szCs w:val="15"/>
      </w:rPr>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mQ3MTU2ZDhhYmNhNzMwMmViMTViNjY4Njk5ODYifQ=="/>
    <w:docVar w:name="KSO_WPS_MARK_KEY" w:val="f79d2801-a2fc-4db0-815d-093b54bf1969"/>
  </w:docVars>
  <w:rsids>
    <w:rsidRoot w:val="00172A27"/>
    <w:rsid w:val="0008484F"/>
    <w:rsid w:val="000B7947"/>
    <w:rsid w:val="00233470"/>
    <w:rsid w:val="003565DC"/>
    <w:rsid w:val="006203A2"/>
    <w:rsid w:val="0065363D"/>
    <w:rsid w:val="00687BD1"/>
    <w:rsid w:val="006C19C0"/>
    <w:rsid w:val="00772BEE"/>
    <w:rsid w:val="0088113F"/>
    <w:rsid w:val="008B08F4"/>
    <w:rsid w:val="00B12EB1"/>
    <w:rsid w:val="00EF70B6"/>
    <w:rsid w:val="00F25870"/>
    <w:rsid w:val="00FF5265"/>
    <w:rsid w:val="01982005"/>
    <w:rsid w:val="02C62B14"/>
    <w:rsid w:val="04731D7A"/>
    <w:rsid w:val="04BD7DB5"/>
    <w:rsid w:val="04CA0434"/>
    <w:rsid w:val="063F594E"/>
    <w:rsid w:val="07016627"/>
    <w:rsid w:val="07C06D44"/>
    <w:rsid w:val="080075BE"/>
    <w:rsid w:val="08DE69EC"/>
    <w:rsid w:val="096D7D04"/>
    <w:rsid w:val="0A027CCA"/>
    <w:rsid w:val="0A305844"/>
    <w:rsid w:val="0B6017B9"/>
    <w:rsid w:val="0C4C4380"/>
    <w:rsid w:val="0D18297F"/>
    <w:rsid w:val="0D83416A"/>
    <w:rsid w:val="0DF45B6B"/>
    <w:rsid w:val="0E110EED"/>
    <w:rsid w:val="0F7B0546"/>
    <w:rsid w:val="10E932C7"/>
    <w:rsid w:val="11711610"/>
    <w:rsid w:val="1295180B"/>
    <w:rsid w:val="143534B6"/>
    <w:rsid w:val="178728CE"/>
    <w:rsid w:val="17DE58CE"/>
    <w:rsid w:val="18D6367F"/>
    <w:rsid w:val="1957743C"/>
    <w:rsid w:val="19A85AA6"/>
    <w:rsid w:val="19D66BA7"/>
    <w:rsid w:val="1EA9777F"/>
    <w:rsid w:val="1EC64133"/>
    <w:rsid w:val="1F1310D1"/>
    <w:rsid w:val="210378A1"/>
    <w:rsid w:val="212B4C82"/>
    <w:rsid w:val="22045859"/>
    <w:rsid w:val="22F22FE5"/>
    <w:rsid w:val="23851665"/>
    <w:rsid w:val="23C122FB"/>
    <w:rsid w:val="25924832"/>
    <w:rsid w:val="264C055B"/>
    <w:rsid w:val="26B04223"/>
    <w:rsid w:val="27570C9B"/>
    <w:rsid w:val="287E033A"/>
    <w:rsid w:val="290F17D1"/>
    <w:rsid w:val="29912B1D"/>
    <w:rsid w:val="2BFA539A"/>
    <w:rsid w:val="2C0D5489"/>
    <w:rsid w:val="2C401128"/>
    <w:rsid w:val="2F3C6D0B"/>
    <w:rsid w:val="2FA539B8"/>
    <w:rsid w:val="32F209F7"/>
    <w:rsid w:val="33AD59F3"/>
    <w:rsid w:val="33D11751"/>
    <w:rsid w:val="36056CF3"/>
    <w:rsid w:val="360D3B30"/>
    <w:rsid w:val="361B0154"/>
    <w:rsid w:val="36C647EA"/>
    <w:rsid w:val="37A12069"/>
    <w:rsid w:val="39961C2B"/>
    <w:rsid w:val="3A4823CF"/>
    <w:rsid w:val="3A620DD9"/>
    <w:rsid w:val="3B3E7B8C"/>
    <w:rsid w:val="3B540FE7"/>
    <w:rsid w:val="3B8D7241"/>
    <w:rsid w:val="3DBB5177"/>
    <w:rsid w:val="3E902026"/>
    <w:rsid w:val="40FF14EB"/>
    <w:rsid w:val="43956792"/>
    <w:rsid w:val="43E91997"/>
    <w:rsid w:val="444E05D6"/>
    <w:rsid w:val="47BD18FE"/>
    <w:rsid w:val="48DD12B5"/>
    <w:rsid w:val="4B031AF1"/>
    <w:rsid w:val="4B6B774D"/>
    <w:rsid w:val="4BA954C4"/>
    <w:rsid w:val="4BBC374F"/>
    <w:rsid w:val="4C261319"/>
    <w:rsid w:val="519434E5"/>
    <w:rsid w:val="51D72242"/>
    <w:rsid w:val="51D732C9"/>
    <w:rsid w:val="551C08B3"/>
    <w:rsid w:val="552F67BB"/>
    <w:rsid w:val="557F6448"/>
    <w:rsid w:val="56B476CF"/>
    <w:rsid w:val="57CE5962"/>
    <w:rsid w:val="59C35E8F"/>
    <w:rsid w:val="5ABB05AB"/>
    <w:rsid w:val="5C790137"/>
    <w:rsid w:val="5C8210D4"/>
    <w:rsid w:val="5CD74CF5"/>
    <w:rsid w:val="5CEC51D4"/>
    <w:rsid w:val="5D5F4489"/>
    <w:rsid w:val="5EA71E3C"/>
    <w:rsid w:val="5F28262C"/>
    <w:rsid w:val="602F76A0"/>
    <w:rsid w:val="62461B4D"/>
    <w:rsid w:val="62A722F0"/>
    <w:rsid w:val="62BE4256"/>
    <w:rsid w:val="639E01E4"/>
    <w:rsid w:val="63CB106E"/>
    <w:rsid w:val="64705DC5"/>
    <w:rsid w:val="65DA06AF"/>
    <w:rsid w:val="65DE6198"/>
    <w:rsid w:val="67700556"/>
    <w:rsid w:val="68D157BD"/>
    <w:rsid w:val="693942F4"/>
    <w:rsid w:val="69DD1AD1"/>
    <w:rsid w:val="6A975383"/>
    <w:rsid w:val="6AC1545B"/>
    <w:rsid w:val="6AFF27B4"/>
    <w:rsid w:val="6B427AC6"/>
    <w:rsid w:val="6B586918"/>
    <w:rsid w:val="6C4158FB"/>
    <w:rsid w:val="6D4326F8"/>
    <w:rsid w:val="6E923579"/>
    <w:rsid w:val="6EF51439"/>
    <w:rsid w:val="6F395F05"/>
    <w:rsid w:val="6F594FDC"/>
    <w:rsid w:val="6F6307CF"/>
    <w:rsid w:val="6F6A1F57"/>
    <w:rsid w:val="7075590D"/>
    <w:rsid w:val="71C532E7"/>
    <w:rsid w:val="72361DE1"/>
    <w:rsid w:val="72F02AEF"/>
    <w:rsid w:val="79473A61"/>
    <w:rsid w:val="797869BD"/>
    <w:rsid w:val="797C2A60"/>
    <w:rsid w:val="79FD2902"/>
    <w:rsid w:val="7E331615"/>
    <w:rsid w:val="7E664DEE"/>
    <w:rsid w:val="7FE5707E"/>
    <w:rsid w:val="FA6D2186"/>
    <w:rsid w:val="FFBF34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qFormat/>
    <w:uiPriority w:val="0"/>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ind w:firstLine="420"/>
    </w:pPr>
    <w:rPr>
      <w:rFonts w:eastAsia="宋体"/>
      <w:kern w:val="2"/>
      <w:sz w:val="21"/>
      <w:lang w:val="en-US" w:eastAsia="zh-CN" w:bidi="ar-SA"/>
    </w:rPr>
  </w:style>
  <w:style w:type="paragraph" w:styleId="4">
    <w:name w:val="Body Text Indent"/>
    <w:basedOn w:val="1"/>
    <w:autoRedefine/>
    <w:qFormat/>
    <w:uiPriority w:val="0"/>
    <w:pPr>
      <w:spacing w:after="120"/>
      <w:ind w:left="420" w:leftChars="200"/>
    </w:p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autoRedefine/>
    <w:qFormat/>
    <w:uiPriority w:val="0"/>
    <w:pPr>
      <w:spacing w:line="440" w:lineRule="exact"/>
      <w:ind w:firstLine="420" w:firstLineChars="200"/>
    </w:pPr>
    <w:rPr>
      <w:sz w:val="24"/>
      <w:szCs w:val="30"/>
    </w:rPr>
  </w:style>
  <w:style w:type="character" w:styleId="11">
    <w:name w:val="Strong"/>
    <w:basedOn w:val="10"/>
    <w:autoRedefine/>
    <w:qFormat/>
    <w:uiPriority w:val="0"/>
    <w:rPr>
      <w:b/>
    </w:rPr>
  </w:style>
  <w:style w:type="character" w:styleId="12">
    <w:name w:val="FollowedHyperlink"/>
    <w:basedOn w:val="10"/>
    <w:autoRedefine/>
    <w:qFormat/>
    <w:uiPriority w:val="0"/>
    <w:rPr>
      <w:color w:val="333333"/>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3333"/>
      <w:u w:val="none"/>
    </w:rPr>
  </w:style>
  <w:style w:type="character" w:styleId="17">
    <w:name w:val="HTML Code"/>
    <w:basedOn w:val="10"/>
    <w:autoRedefine/>
    <w:qFormat/>
    <w:uiPriority w:val="0"/>
    <w:rPr>
      <w:rFonts w:ascii="Courier New" w:hAnsi="Courier New"/>
      <w:sz w:val="20"/>
    </w:rPr>
  </w:style>
  <w:style w:type="character" w:styleId="18">
    <w:name w:val="HTML Cite"/>
    <w:basedOn w:val="10"/>
    <w:autoRedefine/>
    <w:qFormat/>
    <w:uiPriority w:val="0"/>
  </w:style>
  <w:style w:type="character" w:customStyle="1" w:styleId="19">
    <w:name w:val="label"/>
    <w:basedOn w:val="10"/>
    <w:autoRedefine/>
    <w:qFormat/>
    <w:uiPriority w:val="0"/>
    <w:rPr>
      <w:color w:val="555555"/>
    </w:rPr>
  </w:style>
  <w:style w:type="character" w:customStyle="1" w:styleId="20">
    <w:name w:val="modifier"/>
    <w:basedOn w:val="10"/>
    <w:autoRedefine/>
    <w:qFormat/>
    <w:uiPriority w:val="0"/>
    <w:rPr>
      <w:color w:val="FF0000"/>
    </w:rPr>
  </w:style>
  <w:style w:type="paragraph" w:customStyle="1" w:styleId="21">
    <w:name w:val=" Char5 Char Char Char Char Char Char"/>
    <w:basedOn w:val="1"/>
    <w:autoRedefine/>
    <w:qFormat/>
    <w:uiPriority w:val="0"/>
    <w:pPr>
      <w:widowControl/>
      <w:spacing w:after="160" w:afterLines="0" w:line="240" w:lineRule="exact"/>
      <w:jc w:val="left"/>
    </w:pPr>
  </w:style>
  <w:style w:type="paragraph" w:customStyle="1" w:styleId="22">
    <w:name w:val=" Char"/>
    <w:basedOn w:val="1"/>
    <w:autoRedefine/>
    <w:qFormat/>
    <w:uiPriority w:val="0"/>
    <w:rPr>
      <w:rFonts w:ascii="Tahoma" w:hAnsi="Tahoma"/>
      <w:sz w:val="24"/>
      <w:szCs w:val="20"/>
    </w:rPr>
  </w:style>
  <w:style w:type="paragraph" w:customStyle="1" w:styleId="23">
    <w:name w:val="*正文"/>
    <w:autoRedefine/>
    <w:qFormat/>
    <w:uiPriority w:val="0"/>
    <w:pPr>
      <w:widowControl w:val="0"/>
    </w:pPr>
    <w:rPr>
      <w:rFonts w:ascii="仿宋_GB2312" w:hAnsi="Times New Roman" w:eastAsia="宋体" w:cs="Times New Roman"/>
      <w:sz w:val="24"/>
      <w:szCs w:val="28"/>
      <w:lang w:val="en-US" w:eastAsia="zh-CN" w:bidi="ar-SA"/>
    </w:rPr>
  </w:style>
  <w:style w:type="paragraph" w:customStyle="1" w:styleId="24">
    <w:name w:val="正文首行缩进两字符"/>
    <w:basedOn w:val="1"/>
    <w:autoRedefine/>
    <w:qFormat/>
    <w:uiPriority w:val="0"/>
    <w:pPr>
      <w:spacing w:line="360" w:lineRule="auto"/>
      <w:ind w:firstLine="200" w:firstLineChars="200"/>
    </w:pPr>
    <w:rPr>
      <w:rFonts w:eastAsia="宋体"/>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270</Words>
  <Characters>303</Characters>
  <Lines>5</Lines>
  <Paragraphs>1</Paragraphs>
  <TotalTime>9</TotalTime>
  <ScaleCrop>false</ScaleCrop>
  <LinksUpToDate>false</LinksUpToDate>
  <CharactersWithSpaces>524</CharactersWithSpaces>
  <Application>WPS Office_7.3.0.8966_F1E327BC-269C-435d-A152-05C5408002CA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2016-03-21T17:22:00Z</dcterms:created>
  <dc:creator>User</dc:creator>
  <cp:lastModifiedBy>厌战</cp:lastModifiedBy>
  <cp:lastPrinted>2023-12-15T00:47:00Z</cp:lastPrinted>
  <dcterms:modified xsi:type="dcterms:W3CDTF">2025-04-07T17:47:50Z</dcterms:modified>
  <dc:title>中 标 通 知 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2052-7.3.0.8966</vt:lpwstr>
  </property>
  <property fmtid="{D5CDD505-2E9C-101B-9397-08002B2CF9AE}" pid="3" name="ICV">
    <vt:lpwstr>90E0DE2B9504F99CD09DF36799EDE4B6_43</vt:lpwstr>
  </property>
  <property fmtid="{D5CDD505-2E9C-101B-9397-08002B2CF9AE}" pid="4" name="KSOTemplateDocerSaveRecord">
    <vt:lpwstr>eyJoZGlkIjoiY2EyNTFjOGJiN2VjZTdiODkyNTcyMjVmMjIxN2ZiOTUiLCJ1c2VySWQiOiI0Njg3OTQ1NTMifQ==</vt:lpwstr>
  </property>
</Properties>
</file>