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8D4D">
      <w:pPr>
        <w:spacing w:line="0" w:lineRule="atLeast"/>
        <w:jc w:val="center"/>
        <w:rPr>
          <w:rFonts w:ascii="黑体" w:hAnsi="黑体" w:eastAsia="黑体" w:cs="黑体"/>
          <w:b/>
          <w:color w:val="C00000"/>
          <w:sz w:val="15"/>
          <w:szCs w:val="15"/>
        </w:rPr>
      </w:pPr>
    </w:p>
    <w:p w14:paraId="039BEDBA">
      <w:pPr>
        <w:spacing w:line="480" w:lineRule="auto"/>
        <w:jc w:val="center"/>
        <w:rPr>
          <w:rFonts w:ascii="方正小标宋简体" w:hAnsi="方正小标宋简体" w:eastAsia="方正小标宋简体" w:cs="方正小标宋简体"/>
          <w:bCs/>
          <w:color w:val="C00000"/>
          <w:spacing w:val="20"/>
          <w:sz w:val="44"/>
          <w:szCs w:val="44"/>
        </w:rPr>
      </w:pPr>
      <w:r>
        <w:rPr>
          <w:rFonts w:hint="eastAsia" w:ascii="方正小标宋简体" w:hAnsi="方正小标宋简体" w:eastAsia="方正小标宋简体" w:cs="方正小标宋简体"/>
          <w:bCs/>
          <w:color w:val="C00000"/>
          <w:spacing w:val="20"/>
          <w:sz w:val="44"/>
          <w:szCs w:val="44"/>
        </w:rPr>
        <w:t>中选通知书</w:t>
      </w:r>
    </w:p>
    <w:p w14:paraId="01115595">
      <w:pPr>
        <w:spacing w:line="360" w:lineRule="auto"/>
        <w:jc w:val="center"/>
        <w:rPr>
          <w:rFonts w:ascii="仿宋" w:hAnsi="仿宋" w:eastAsia="仿宋" w:cs="仿宋"/>
          <w:b/>
          <w:color w:val="C00000"/>
          <w:szCs w:val="21"/>
        </w:rPr>
      </w:pPr>
    </w:p>
    <w:p w14:paraId="35E2FE5A">
      <w:pPr>
        <w:spacing w:before="31" w:beforeLines="10" w:after="31" w:afterLines="1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成都诺尚广告有限公司：</w:t>
      </w:r>
    </w:p>
    <w:p w14:paraId="5DDD9B1B">
      <w:pPr>
        <w:spacing w:before="31" w:beforeLines="10" w:after="31" w:afterLines="1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很高兴的通知贵单位，经内部比选推荐，我单位确定，贵公司为《“爱成都 迎世运”“运动成都”成都市第十二届全民健身运动会成都少儿体适能大赛赛场布置与物资物料制作》遴选项目的中选单位。</w:t>
      </w:r>
    </w:p>
    <w:p w14:paraId="7962DAC3">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中选内容</w:t>
      </w: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lang w:val="en-US" w:eastAsia="zh-CN"/>
        </w:rPr>
        <w:t>“爱成都 迎世运”“运动成都”成都市第十二届全民健身运动会成都少儿体适能大赛赛场布置与物资物料制作项目</w:t>
      </w:r>
      <w:r>
        <w:rPr>
          <w:rFonts w:hint="default" w:ascii="仿宋_GB2312" w:hAnsi="仿宋_GB2312" w:eastAsia="仿宋_GB2312" w:cs="仿宋_GB2312"/>
          <w:bCs/>
          <w:sz w:val="28"/>
          <w:szCs w:val="28"/>
          <w:lang w:val="en-US" w:eastAsia="zh-CN"/>
        </w:rPr>
        <w:t>服务</w:t>
      </w:r>
      <w:bookmarkStart w:id="0" w:name="_GoBack"/>
      <w:bookmarkEnd w:id="0"/>
    </w:p>
    <w:p w14:paraId="4BED02C7">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服务期限：自合同签订之日至202</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年6月</w:t>
      </w:r>
      <w:r>
        <w:rPr>
          <w:rFonts w:hint="eastAsia" w:ascii="仿宋_GB2312" w:hAnsi="仿宋_GB2312" w:eastAsia="仿宋_GB2312" w:cs="仿宋_GB2312"/>
          <w:bCs/>
          <w:sz w:val="28"/>
          <w:szCs w:val="28"/>
          <w:lang w:val="en-US" w:eastAsia="zh-CN"/>
        </w:rPr>
        <w:t>28</w:t>
      </w:r>
      <w:r>
        <w:rPr>
          <w:rFonts w:hint="eastAsia" w:ascii="仿宋_GB2312" w:hAnsi="仿宋_GB2312" w:eastAsia="仿宋_GB2312" w:cs="仿宋_GB2312"/>
          <w:bCs/>
          <w:sz w:val="28"/>
          <w:szCs w:val="28"/>
        </w:rPr>
        <w:t>月</w:t>
      </w:r>
    </w:p>
    <w:p w14:paraId="296951AD">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服务费报价：服务费用按照</w:t>
      </w:r>
      <w:r>
        <w:rPr>
          <w:rFonts w:hint="eastAsia" w:ascii="仿宋_GB2312" w:hAnsi="仿宋_GB2312" w:eastAsia="仿宋_GB2312" w:cs="仿宋_GB2312"/>
          <w:bCs/>
          <w:color w:val="auto"/>
          <w:sz w:val="28"/>
          <w:szCs w:val="28"/>
          <w:lang w:val="en-US" w:eastAsia="zh-CN"/>
        </w:rPr>
        <w:t>66344</w:t>
      </w:r>
      <w:r>
        <w:rPr>
          <w:rFonts w:hint="eastAsia" w:ascii="仿宋_GB2312" w:hAnsi="仿宋_GB2312" w:eastAsia="仿宋_GB2312" w:cs="仿宋_GB2312"/>
          <w:bCs/>
          <w:color w:val="auto"/>
          <w:sz w:val="28"/>
          <w:szCs w:val="28"/>
        </w:rPr>
        <w:t>.00</w:t>
      </w:r>
      <w:r>
        <w:rPr>
          <w:rFonts w:hint="eastAsia" w:ascii="仿宋_GB2312" w:hAnsi="仿宋_GB2312" w:eastAsia="仿宋_GB2312" w:cs="仿宋_GB2312"/>
          <w:bCs/>
          <w:sz w:val="28"/>
          <w:szCs w:val="28"/>
        </w:rPr>
        <w:t>元（大写：陆万陆仟叁佰肆拾肆元整）执行。</w:t>
      </w:r>
    </w:p>
    <w:p w14:paraId="2503D07B">
      <w:pPr>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sz w:val="28"/>
          <w:szCs w:val="28"/>
        </w:rPr>
        <w:t>感谢贵公司对我单位工作的支持和配合。请贵公司自收到中选通知书后10</w:t>
      </w:r>
      <w:r>
        <w:rPr>
          <w:rFonts w:hint="eastAsia" w:ascii="仿宋_GB2312" w:hAnsi="仿宋_GB2312" w:eastAsia="仿宋_GB2312" w:cs="仿宋_GB2312"/>
          <w:bCs/>
          <w:sz w:val="28"/>
          <w:szCs w:val="28"/>
          <w:lang w:val="zh-CN"/>
        </w:rPr>
        <w:t>个工作日内</w:t>
      </w:r>
      <w:r>
        <w:rPr>
          <w:rFonts w:hint="eastAsia" w:ascii="仿宋_GB2312" w:hAnsi="仿宋_GB2312" w:eastAsia="仿宋_GB2312" w:cs="仿宋_GB2312"/>
          <w:bCs/>
          <w:sz w:val="28"/>
          <w:szCs w:val="28"/>
        </w:rPr>
        <w:t>与我单位签订代理协议。</w:t>
      </w:r>
    </w:p>
    <w:p w14:paraId="5A3D098F">
      <w:pPr>
        <w:spacing w:line="300" w:lineRule="atLeast"/>
        <w:rPr>
          <w:rFonts w:ascii="仿宋" w:hAnsi="仿宋" w:eastAsia="仿宋" w:cs="仿宋"/>
          <w:b/>
          <w:color w:val="000000"/>
          <w:sz w:val="28"/>
          <w:szCs w:val="28"/>
        </w:rPr>
      </w:pPr>
      <w:r>
        <w:rPr>
          <w:rFonts w:hint="eastAsia" w:ascii="仿宋" w:hAnsi="仿宋" w:eastAsia="仿宋" w:cs="仿宋"/>
          <w:b/>
          <w:color w:val="000000"/>
          <w:sz w:val="28"/>
          <w:szCs w:val="28"/>
        </w:rPr>
        <w:t xml:space="preserve">                 </w:t>
      </w:r>
    </w:p>
    <w:p w14:paraId="15E883A8">
      <w:pPr>
        <w:spacing w:line="30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 xml:space="preserve">                                    成都市少年儿童业余体育学校</w:t>
      </w:r>
    </w:p>
    <w:p w14:paraId="70319167">
      <w:pPr>
        <w:spacing w:line="360" w:lineRule="atLeast"/>
        <w:ind w:firstLine="560" w:firstLineChars="200"/>
        <w:rPr>
          <w:rFonts w:ascii="黑体" w:hAnsi="黑体" w:eastAsia="黑体" w:cs="黑体"/>
          <w:bCs/>
          <w:sz w:val="18"/>
          <w:szCs w:val="18"/>
        </w:rPr>
      </w:pPr>
      <w:r>
        <w:rPr>
          <w:rFonts w:hint="eastAsia" w:ascii="仿宋" w:hAnsi="仿宋" w:eastAsia="仿宋" w:cs="仿宋"/>
          <w:bCs/>
          <w:color w:val="000000"/>
          <w:sz w:val="28"/>
          <w:szCs w:val="28"/>
        </w:rPr>
        <w:t xml:space="preserve">                                         202</w:t>
      </w:r>
      <w:r>
        <w:rPr>
          <w:rFonts w:hint="eastAsia" w:ascii="仿宋" w:hAnsi="仿宋" w:eastAsia="仿宋" w:cs="仿宋"/>
          <w:bCs/>
          <w:color w:val="000000"/>
          <w:sz w:val="28"/>
          <w:szCs w:val="28"/>
          <w:lang w:val="en-US" w:eastAsia="zh-CN"/>
        </w:rPr>
        <w:t>5</w:t>
      </w:r>
      <w:r>
        <w:rPr>
          <w:rFonts w:hint="eastAsia" w:ascii="仿宋" w:hAnsi="仿宋" w:eastAsia="仿宋" w:cs="仿宋"/>
          <w:bCs/>
          <w:color w:val="000000"/>
          <w:sz w:val="28"/>
          <w:szCs w:val="28"/>
          <w:lang w:val="zh-CN"/>
        </w:rPr>
        <w:t>年</w:t>
      </w:r>
      <w:r>
        <w:rPr>
          <w:rFonts w:hint="eastAsia" w:ascii="仿宋" w:hAnsi="仿宋" w:eastAsia="仿宋" w:cs="仿宋"/>
          <w:bCs/>
          <w:color w:val="000000"/>
          <w:sz w:val="28"/>
          <w:szCs w:val="28"/>
          <w:lang w:val="en-US" w:eastAsia="zh-CN"/>
        </w:rPr>
        <w:t>6</w:t>
      </w:r>
      <w:r>
        <w:rPr>
          <w:rFonts w:hint="eastAsia" w:ascii="仿宋" w:hAnsi="仿宋" w:eastAsia="仿宋" w:cs="仿宋"/>
          <w:bCs/>
          <w:color w:val="000000"/>
          <w:sz w:val="28"/>
          <w:szCs w:val="28"/>
        </w:rPr>
        <w:t>月2</w:t>
      </w:r>
      <w:r>
        <w:rPr>
          <w:rFonts w:hint="eastAsia" w:ascii="仿宋" w:hAnsi="仿宋" w:eastAsia="仿宋" w:cs="仿宋"/>
          <w:bCs/>
          <w:color w:val="000000"/>
          <w:sz w:val="28"/>
          <w:szCs w:val="28"/>
          <w:lang w:val="en-US" w:eastAsia="zh-CN"/>
        </w:rPr>
        <w:t>4</w:t>
      </w:r>
      <w:r>
        <w:rPr>
          <w:rFonts w:hint="eastAsia" w:ascii="仿宋" w:hAnsi="仿宋" w:eastAsia="仿宋" w:cs="仿宋"/>
          <w:bCs/>
          <w:color w:val="000000"/>
          <w:sz w:val="28"/>
          <w:szCs w:val="28"/>
          <w:lang w:val="zh-CN"/>
        </w:rPr>
        <w:t>日</w:t>
      </w:r>
    </w:p>
    <w:p w14:paraId="1DB901F7">
      <w:pPr>
        <w:spacing w:line="300" w:lineRule="atLeast"/>
        <w:rPr>
          <w:rFonts w:ascii="黑体" w:hAnsi="黑体" w:eastAsia="黑体" w:cs="黑体"/>
          <w:b/>
          <w:sz w:val="18"/>
          <w:szCs w:val="18"/>
        </w:rPr>
      </w:pPr>
    </w:p>
    <w:p w14:paraId="1FAC3CCE">
      <w:pPr>
        <w:spacing w:line="360" w:lineRule="auto"/>
        <w:ind w:firstLine="560" w:firstLineChars="200"/>
        <w:rPr>
          <w:rFonts w:ascii="黑体" w:hAnsi="黑体" w:eastAsia="黑体" w:cs="黑体"/>
          <w:b/>
          <w:bCs/>
          <w:color w:val="000000"/>
          <w:sz w:val="18"/>
          <w:szCs w:val="18"/>
          <w:u w:val="single"/>
        </w:rPr>
      </w:pPr>
      <w:r>
        <w:rPr>
          <w:rFonts w:hint="eastAsia" w:ascii="仿宋_GB2312" w:hAnsi="仿宋_GB2312" w:eastAsia="仿宋_GB2312" w:cs="仿宋_GB2312"/>
          <w:bCs/>
          <w:sz w:val="28"/>
          <w:szCs w:val="28"/>
        </w:rPr>
        <w:t>（联系人：胡丽珊，</w:t>
      </w:r>
      <w:r>
        <w:rPr>
          <w:rFonts w:ascii="仿宋_GB2312" w:hAnsi="仿宋_GB2312" w:eastAsia="仿宋_GB2312" w:cs="仿宋_GB2312"/>
          <w:bCs/>
          <w:sz w:val="28"/>
          <w:szCs w:val="28"/>
        </w:rPr>
        <w:t>028-87055835</w:t>
      </w:r>
      <w:r>
        <w:rPr>
          <w:rFonts w:hint="eastAsia" w:ascii="仿宋_GB2312" w:hAnsi="仿宋_GB2312" w:eastAsia="仿宋_GB2312" w:cs="仿宋_GB2312"/>
          <w:bCs/>
          <w:sz w:val="28"/>
          <w:szCs w:val="28"/>
        </w:rPr>
        <w:t>）</w:t>
      </w:r>
    </w:p>
    <w:sectPr>
      <w:headerReference r:id="rId3" w:type="default"/>
      <w:footerReference r:id="rId4" w:type="even"/>
      <w:pgSz w:w="11906" w:h="16838"/>
      <w:pgMar w:top="1560" w:right="1306" w:bottom="720" w:left="940" w:header="851" w:footer="8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8F99">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3F29">
    <w:pPr>
      <w:ind w:firstLine="585" w:firstLineChars="450"/>
      <w:jc w:val="center"/>
      <w:rPr>
        <w:sz w:val="13"/>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4YjVkOGRjYzY3NTRjYmMwNDg3NTFhYThmZjMxOTgifQ=="/>
    <w:docVar w:name="KSO_WPS_MARK_KEY" w:val="f79d2801-a2fc-4db0-815d-093b54bf1969"/>
  </w:docVars>
  <w:rsids>
    <w:rsidRoot w:val="00172A27"/>
    <w:rsid w:val="00066F5F"/>
    <w:rsid w:val="0008484F"/>
    <w:rsid w:val="000B7947"/>
    <w:rsid w:val="00171198"/>
    <w:rsid w:val="00172A27"/>
    <w:rsid w:val="00233470"/>
    <w:rsid w:val="003565DC"/>
    <w:rsid w:val="004914CC"/>
    <w:rsid w:val="0058640B"/>
    <w:rsid w:val="006203A2"/>
    <w:rsid w:val="0065363D"/>
    <w:rsid w:val="0068126B"/>
    <w:rsid w:val="00687BD1"/>
    <w:rsid w:val="006A3923"/>
    <w:rsid w:val="006C19C0"/>
    <w:rsid w:val="00772BEE"/>
    <w:rsid w:val="007E0A02"/>
    <w:rsid w:val="00865ECE"/>
    <w:rsid w:val="0088113F"/>
    <w:rsid w:val="008B08F4"/>
    <w:rsid w:val="009006E2"/>
    <w:rsid w:val="009F5B1F"/>
    <w:rsid w:val="00B12EB1"/>
    <w:rsid w:val="00B41C31"/>
    <w:rsid w:val="00E12B8E"/>
    <w:rsid w:val="00EF70B6"/>
    <w:rsid w:val="00F25870"/>
    <w:rsid w:val="00FF27D8"/>
    <w:rsid w:val="00FF5265"/>
    <w:rsid w:val="00FF7088"/>
    <w:rsid w:val="01982005"/>
    <w:rsid w:val="02C62B14"/>
    <w:rsid w:val="04731D7A"/>
    <w:rsid w:val="04BD7DB5"/>
    <w:rsid w:val="04CA0434"/>
    <w:rsid w:val="063F594E"/>
    <w:rsid w:val="07016627"/>
    <w:rsid w:val="07C06D44"/>
    <w:rsid w:val="080075BE"/>
    <w:rsid w:val="08DE69EC"/>
    <w:rsid w:val="0A027CCA"/>
    <w:rsid w:val="0A305844"/>
    <w:rsid w:val="0B6017B9"/>
    <w:rsid w:val="0C4C4380"/>
    <w:rsid w:val="0D18297F"/>
    <w:rsid w:val="0D83416A"/>
    <w:rsid w:val="0DF45B6B"/>
    <w:rsid w:val="0E110EED"/>
    <w:rsid w:val="0F7B0546"/>
    <w:rsid w:val="10E932C7"/>
    <w:rsid w:val="11711610"/>
    <w:rsid w:val="1295180B"/>
    <w:rsid w:val="143534B6"/>
    <w:rsid w:val="171B3F58"/>
    <w:rsid w:val="17DE58CE"/>
    <w:rsid w:val="18D6367F"/>
    <w:rsid w:val="1957743C"/>
    <w:rsid w:val="19A85AA6"/>
    <w:rsid w:val="19D66BA7"/>
    <w:rsid w:val="1EA9777F"/>
    <w:rsid w:val="1EC64133"/>
    <w:rsid w:val="1F1310D1"/>
    <w:rsid w:val="210378A1"/>
    <w:rsid w:val="212B0897"/>
    <w:rsid w:val="212B4C82"/>
    <w:rsid w:val="22045859"/>
    <w:rsid w:val="22F22FE5"/>
    <w:rsid w:val="23851665"/>
    <w:rsid w:val="23C122FB"/>
    <w:rsid w:val="25924832"/>
    <w:rsid w:val="264C055B"/>
    <w:rsid w:val="26B04223"/>
    <w:rsid w:val="27570C9B"/>
    <w:rsid w:val="287E033A"/>
    <w:rsid w:val="290F17D1"/>
    <w:rsid w:val="29912B1D"/>
    <w:rsid w:val="2BFA539A"/>
    <w:rsid w:val="2C401128"/>
    <w:rsid w:val="2F3C6D0B"/>
    <w:rsid w:val="2FA539B8"/>
    <w:rsid w:val="32F209F7"/>
    <w:rsid w:val="33AD59F3"/>
    <w:rsid w:val="33D11751"/>
    <w:rsid w:val="36056CF3"/>
    <w:rsid w:val="360D3B30"/>
    <w:rsid w:val="361B0154"/>
    <w:rsid w:val="36C647EA"/>
    <w:rsid w:val="37A12069"/>
    <w:rsid w:val="39961C2B"/>
    <w:rsid w:val="3A4823CF"/>
    <w:rsid w:val="3A620DD9"/>
    <w:rsid w:val="3B3E7B8C"/>
    <w:rsid w:val="3B540FE7"/>
    <w:rsid w:val="3B8D7241"/>
    <w:rsid w:val="3DBB5177"/>
    <w:rsid w:val="3E902026"/>
    <w:rsid w:val="40FF14EB"/>
    <w:rsid w:val="43956792"/>
    <w:rsid w:val="43E91997"/>
    <w:rsid w:val="444E05D6"/>
    <w:rsid w:val="47BD18FE"/>
    <w:rsid w:val="48DD12B5"/>
    <w:rsid w:val="4B031AF1"/>
    <w:rsid w:val="4B6B774D"/>
    <w:rsid w:val="4BA954C4"/>
    <w:rsid w:val="4BBC374F"/>
    <w:rsid w:val="4C261319"/>
    <w:rsid w:val="519434E5"/>
    <w:rsid w:val="51D72242"/>
    <w:rsid w:val="51D732C9"/>
    <w:rsid w:val="551C08B3"/>
    <w:rsid w:val="552F67BB"/>
    <w:rsid w:val="56B476CF"/>
    <w:rsid w:val="57CE5962"/>
    <w:rsid w:val="59C35E8F"/>
    <w:rsid w:val="5ABB05AB"/>
    <w:rsid w:val="5C790137"/>
    <w:rsid w:val="5C8210D4"/>
    <w:rsid w:val="5CD74CF5"/>
    <w:rsid w:val="5CEC51D4"/>
    <w:rsid w:val="5D5F4489"/>
    <w:rsid w:val="5EA71E3C"/>
    <w:rsid w:val="5F28262C"/>
    <w:rsid w:val="602F76A0"/>
    <w:rsid w:val="62461B4D"/>
    <w:rsid w:val="62A722F0"/>
    <w:rsid w:val="62BE4256"/>
    <w:rsid w:val="639E01E4"/>
    <w:rsid w:val="63CB106E"/>
    <w:rsid w:val="64705DC5"/>
    <w:rsid w:val="65DA06AF"/>
    <w:rsid w:val="65DE6198"/>
    <w:rsid w:val="67700556"/>
    <w:rsid w:val="68D157BD"/>
    <w:rsid w:val="693942F4"/>
    <w:rsid w:val="69DD1AD1"/>
    <w:rsid w:val="6A975383"/>
    <w:rsid w:val="6AC1545B"/>
    <w:rsid w:val="6AFF27B4"/>
    <w:rsid w:val="6B427AC6"/>
    <w:rsid w:val="6B586918"/>
    <w:rsid w:val="6C4158FB"/>
    <w:rsid w:val="6D4326F8"/>
    <w:rsid w:val="6E923579"/>
    <w:rsid w:val="6EF51439"/>
    <w:rsid w:val="6F395F05"/>
    <w:rsid w:val="6F594FDC"/>
    <w:rsid w:val="6F6307CF"/>
    <w:rsid w:val="6F6A1F57"/>
    <w:rsid w:val="7075590D"/>
    <w:rsid w:val="71C532E7"/>
    <w:rsid w:val="72361DE1"/>
    <w:rsid w:val="72F02AEF"/>
    <w:rsid w:val="797869BD"/>
    <w:rsid w:val="797C2A60"/>
    <w:rsid w:val="79FD2902"/>
    <w:rsid w:val="7CA934CD"/>
    <w:rsid w:val="7E331615"/>
    <w:rsid w:val="7E664DEE"/>
    <w:rsid w:val="7FE5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style>
  <w:style w:type="paragraph" w:styleId="4">
    <w:name w:val="Body Text Indent"/>
    <w:basedOn w:val="1"/>
    <w:autoRedefine/>
    <w:qFormat/>
    <w:uiPriority w:val="0"/>
    <w:pPr>
      <w:spacing w:after="120"/>
      <w:ind w:left="420" w:leftChars="200"/>
    </w:pPr>
  </w:style>
  <w:style w:type="paragraph" w:styleId="5">
    <w:name w:val="Date"/>
    <w:basedOn w:val="1"/>
    <w:next w:val="1"/>
    <w:autoRedefine/>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autoRedefine/>
    <w:qFormat/>
    <w:uiPriority w:val="0"/>
    <w:pPr>
      <w:spacing w:line="440" w:lineRule="exact"/>
      <w:ind w:firstLine="420" w:firstLineChars="200"/>
    </w:pPr>
    <w:rPr>
      <w:sz w:val="24"/>
      <w:szCs w:val="30"/>
    </w:rPr>
  </w:style>
  <w:style w:type="character" w:styleId="11">
    <w:name w:val="Strong"/>
    <w:basedOn w:val="10"/>
    <w:autoRedefine/>
    <w:qFormat/>
    <w:uiPriority w:val="0"/>
    <w:rPr>
      <w:b/>
    </w:rPr>
  </w:style>
  <w:style w:type="character" w:styleId="12">
    <w:name w:val="FollowedHyperlink"/>
    <w:basedOn w:val="10"/>
    <w:autoRedefine/>
    <w:qFormat/>
    <w:uiPriority w:val="0"/>
    <w:rPr>
      <w:color w:val="333333"/>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333333"/>
      <w:u w:val="none"/>
    </w:rPr>
  </w:style>
  <w:style w:type="character" w:styleId="17">
    <w:name w:val="HTML Code"/>
    <w:basedOn w:val="10"/>
    <w:autoRedefine/>
    <w:qFormat/>
    <w:uiPriority w:val="0"/>
    <w:rPr>
      <w:rFonts w:ascii="Courier New" w:hAnsi="Courier New"/>
      <w:sz w:val="20"/>
    </w:rPr>
  </w:style>
  <w:style w:type="character" w:styleId="18">
    <w:name w:val="HTML Cite"/>
    <w:basedOn w:val="10"/>
    <w:autoRedefine/>
    <w:qFormat/>
    <w:uiPriority w:val="0"/>
  </w:style>
  <w:style w:type="character" w:customStyle="1" w:styleId="19">
    <w:name w:val="label"/>
    <w:basedOn w:val="10"/>
    <w:autoRedefine/>
    <w:qFormat/>
    <w:uiPriority w:val="0"/>
    <w:rPr>
      <w:color w:val="555555"/>
    </w:rPr>
  </w:style>
  <w:style w:type="character" w:customStyle="1" w:styleId="20">
    <w:name w:val="modifier"/>
    <w:basedOn w:val="10"/>
    <w:autoRedefine/>
    <w:qFormat/>
    <w:uiPriority w:val="0"/>
    <w:rPr>
      <w:color w:val="FF0000"/>
    </w:rPr>
  </w:style>
  <w:style w:type="paragraph" w:customStyle="1" w:styleId="21">
    <w:name w:val="Char5 Char Char Char Char Char Char"/>
    <w:basedOn w:val="1"/>
    <w:autoRedefine/>
    <w:qFormat/>
    <w:uiPriority w:val="0"/>
    <w:pPr>
      <w:widowControl/>
      <w:spacing w:after="160" w:line="240" w:lineRule="exact"/>
      <w:jc w:val="left"/>
    </w:pPr>
  </w:style>
  <w:style w:type="paragraph" w:customStyle="1" w:styleId="22">
    <w:name w:val="Char"/>
    <w:basedOn w:val="1"/>
    <w:autoRedefine/>
    <w:qFormat/>
    <w:uiPriority w:val="0"/>
    <w:rPr>
      <w:rFonts w:ascii="Tahoma" w:hAnsi="Tahoma"/>
      <w:sz w:val="24"/>
      <w:szCs w:val="20"/>
    </w:rPr>
  </w:style>
  <w:style w:type="paragraph" w:customStyle="1" w:styleId="23">
    <w:name w:val="*正文"/>
    <w:autoRedefine/>
    <w:qFormat/>
    <w:uiPriority w:val="0"/>
    <w:pPr>
      <w:widowControl w:val="0"/>
    </w:pPr>
    <w:rPr>
      <w:rFonts w:ascii="仿宋_GB2312" w:hAnsi="Times New Roman" w:eastAsia="宋体" w:cs="Times New Roman"/>
      <w:sz w:val="24"/>
      <w:szCs w:val="28"/>
      <w:lang w:val="en-US" w:eastAsia="zh-CN" w:bidi="ar-SA"/>
    </w:rPr>
  </w:style>
  <w:style w:type="paragraph" w:customStyle="1" w:styleId="24">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291</Words>
  <Characters>318</Characters>
  <Lines>3</Lines>
  <Paragraphs>1</Paragraphs>
  <TotalTime>3</TotalTime>
  <ScaleCrop>false</ScaleCrop>
  <LinksUpToDate>false</LinksUpToDate>
  <CharactersWithSpaces>422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2024-05-27T03:39:00Z</dcterms:created>
  <dc:creator>User</dc:creator>
  <cp:lastModifiedBy>WPS_1716276055</cp:lastModifiedBy>
  <cp:lastPrinted>2023-12-14T08:47:00Z</cp:lastPrinted>
  <dcterms:modified xsi:type="dcterms:W3CDTF">2025-06-24T06:16:42Z</dcterms:modified>
  <dc:title>中 标 通 知 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A11BB2F49CB74EE2AD8622E0275DA3C9_13</vt:lpwstr>
  </property>
  <property fmtid="{D5CDD505-2E9C-101B-9397-08002B2CF9AE}" pid="4" name="KSOTemplateDocerSaveRecord">
    <vt:lpwstr>eyJoZGlkIjoiMjE2NTQxODA5MTFmMmI2N2ZhMTM2MTQyNGUxYWNhYjIiLCJ1c2VySWQiOiIxNjAxMTk4MDQ2In0=</vt:lpwstr>
  </property>
</Properties>
</file>